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3DC" w:rsidRPr="007A7BB5" w:rsidRDefault="00953C64" w:rsidP="007A7BB5">
      <w:pPr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Тарифы</w:t>
      </w:r>
      <w:r w:rsidR="007A7BB5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7A7BB5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введены </w:t>
      </w:r>
      <w:r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BB5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</w:t>
      </w:r>
      <w:proofErr w:type="gramEnd"/>
      <w:r w:rsidR="007A7BB5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01.1</w:t>
      </w:r>
      <w:r w:rsid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7A7BB5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.2023г</w:t>
      </w:r>
      <w:r w:rsidR="00AA4C9C" w:rsidRPr="007A7BB5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A7BB5">
        <w:rPr>
          <w:rFonts w:ascii="Times New Roman" w:hAnsi="Times New Roman" w:cs="Times New Roman"/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</w:t>
      </w:r>
      <w:r w:rsidR="00EC23DC" w:rsidRPr="007A7BB5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*НДС не облагается, в связи с применением ООО «ИнСвязьСервис» УСН </w:t>
      </w:r>
    </w:p>
    <w:p w:rsidR="008B3BB6" w:rsidRPr="00D953E7" w:rsidRDefault="00AC78E4" w:rsidP="00D953E7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D953E7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ПОЛУЧЕНИЕ КОРРЕСПОНДЕНЦИИ</w:t>
      </w:r>
    </w:p>
    <w:p w:rsidR="00D953E7" w:rsidRDefault="00454470" w:rsidP="00D953E7">
      <w:pPr>
        <w:pStyle w:val="a4"/>
        <w:ind w:left="360"/>
        <w:jc w:val="center"/>
        <w:rPr>
          <w:rFonts w:ascii="Times New Roman" w:hAnsi="Times New Roman" w:cs="Times New Roman"/>
          <w:color w:val="002060"/>
        </w:rPr>
      </w:pPr>
      <w:r w:rsidRPr="00EC23DC">
        <w:rPr>
          <w:rFonts w:ascii="Times New Roman" w:hAnsi="Times New Roman" w:cs="Times New Roman"/>
          <w:b/>
          <w:color w:val="002060"/>
        </w:rPr>
        <w:t xml:space="preserve">Тариф на аренду </w:t>
      </w:r>
      <w:r w:rsidR="00CE3911" w:rsidRPr="00EC23DC">
        <w:rPr>
          <w:rFonts w:ascii="Times New Roman" w:hAnsi="Times New Roman" w:cs="Times New Roman"/>
          <w:b/>
          <w:color w:val="002060"/>
        </w:rPr>
        <w:t xml:space="preserve">«стандартной» почтовой </w:t>
      </w:r>
      <w:r w:rsidR="00CE3911" w:rsidRPr="00EC23DC">
        <w:rPr>
          <w:rFonts w:ascii="Times New Roman" w:hAnsi="Times New Roman" w:cs="Times New Roman"/>
          <w:b/>
          <w:bCs/>
          <w:color w:val="002060"/>
        </w:rPr>
        <w:t xml:space="preserve">Ячейки (а/я) </w:t>
      </w:r>
      <w:r w:rsidR="00CE3911" w:rsidRPr="00EC23DC">
        <w:rPr>
          <w:rFonts w:ascii="Times New Roman" w:hAnsi="Times New Roman" w:cs="Times New Roman"/>
          <w:b/>
          <w:color w:val="002060"/>
        </w:rPr>
        <w:t>по адресу</w:t>
      </w:r>
      <w:r w:rsidR="008B5F9E" w:rsidRPr="00EC23DC">
        <w:rPr>
          <w:rFonts w:ascii="Times New Roman" w:hAnsi="Times New Roman" w:cs="Times New Roman"/>
          <w:color w:val="002060"/>
        </w:rPr>
        <w:t>:</w:t>
      </w:r>
    </w:p>
    <w:p w:rsidR="00D953E7" w:rsidRDefault="008B3BB6" w:rsidP="00D953E7">
      <w:pPr>
        <w:rPr>
          <w:rFonts w:ascii="Times New Roman" w:hAnsi="Times New Roman" w:cs="Times New Roman"/>
          <w:color w:val="002060"/>
        </w:rPr>
      </w:pPr>
      <w:r w:rsidRPr="00D953E7">
        <w:rPr>
          <w:rFonts w:ascii="Times New Roman" w:hAnsi="Times New Roman" w:cs="Times New Roman"/>
          <w:b/>
          <w:color w:val="8064A2" w:themeColor="accent4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А1.   </w:t>
      </w:r>
      <w:r w:rsidR="00AD73B5" w:rsidRPr="00D953E7">
        <w:rPr>
          <w:rFonts w:ascii="Times New Roman" w:hAnsi="Times New Roman" w:cs="Times New Roman"/>
          <w:b/>
          <w:color w:val="002060"/>
        </w:rPr>
        <w:t xml:space="preserve">125009, </w:t>
      </w:r>
      <w:proofErr w:type="spellStart"/>
      <w:r w:rsidR="00AD73B5" w:rsidRPr="00D953E7">
        <w:rPr>
          <w:rFonts w:ascii="Times New Roman" w:hAnsi="Times New Roman" w:cs="Times New Roman"/>
          <w:b/>
          <w:color w:val="002060"/>
        </w:rPr>
        <w:t>г.Москва</w:t>
      </w:r>
      <w:proofErr w:type="spellEnd"/>
      <w:r w:rsidR="00AD73B5" w:rsidRPr="00D953E7">
        <w:rPr>
          <w:rFonts w:ascii="Times New Roman" w:hAnsi="Times New Roman" w:cs="Times New Roman"/>
          <w:b/>
          <w:color w:val="002060"/>
        </w:rPr>
        <w:t xml:space="preserve">, </w:t>
      </w:r>
      <w:proofErr w:type="spellStart"/>
      <w:r w:rsidR="008B5F9E" w:rsidRPr="00D953E7">
        <w:rPr>
          <w:rFonts w:ascii="Times New Roman" w:hAnsi="Times New Roman" w:cs="Times New Roman"/>
          <w:b/>
          <w:color w:val="002060"/>
        </w:rPr>
        <w:t>ул.</w:t>
      </w:r>
      <w:r w:rsidR="002E6E39" w:rsidRPr="00D953E7">
        <w:rPr>
          <w:rFonts w:ascii="Times New Roman" w:hAnsi="Times New Roman" w:cs="Times New Roman"/>
          <w:b/>
          <w:color w:val="002060"/>
        </w:rPr>
        <w:t>Тверская</w:t>
      </w:r>
      <w:proofErr w:type="spellEnd"/>
      <w:r w:rsidR="002E6E39" w:rsidRPr="00D953E7">
        <w:rPr>
          <w:rFonts w:ascii="Times New Roman" w:hAnsi="Times New Roman" w:cs="Times New Roman"/>
          <w:b/>
          <w:color w:val="002060"/>
        </w:rPr>
        <w:t xml:space="preserve">, дом </w:t>
      </w:r>
      <w:r w:rsidR="00B11668" w:rsidRPr="00D953E7">
        <w:rPr>
          <w:rFonts w:ascii="Times New Roman" w:hAnsi="Times New Roman" w:cs="Times New Roman"/>
          <w:b/>
          <w:color w:val="002060"/>
        </w:rPr>
        <w:t>9, а/я _</w:t>
      </w:r>
      <w:r w:rsidR="005C0205" w:rsidRPr="00D953E7">
        <w:rPr>
          <w:rFonts w:ascii="Times New Roman" w:hAnsi="Times New Roman" w:cs="Times New Roman"/>
          <w:b/>
          <w:color w:val="002060"/>
        </w:rPr>
        <w:t xml:space="preserve">_ </w:t>
      </w:r>
      <w:r w:rsidRPr="00D953E7">
        <w:rPr>
          <w:rFonts w:ascii="Times New Roman" w:hAnsi="Times New Roman" w:cs="Times New Roman"/>
          <w:color w:val="002060"/>
        </w:rPr>
        <w:t xml:space="preserve">(ТЦ Галерея Тверская 9, </w:t>
      </w:r>
      <w:proofErr w:type="spellStart"/>
      <w:r w:rsidR="00D953E7" w:rsidRPr="00D953E7">
        <w:rPr>
          <w:rFonts w:ascii="Times New Roman" w:hAnsi="Times New Roman" w:cs="Times New Roman"/>
          <w:color w:val="002060"/>
        </w:rPr>
        <w:t>м.Охотный</w:t>
      </w:r>
      <w:proofErr w:type="spellEnd"/>
      <w:r w:rsidR="00D953E7" w:rsidRPr="00D953E7">
        <w:rPr>
          <w:rFonts w:ascii="Times New Roman" w:hAnsi="Times New Roman" w:cs="Times New Roman"/>
          <w:color w:val="002060"/>
        </w:rPr>
        <w:t xml:space="preserve"> ряд/</w:t>
      </w:r>
      <w:proofErr w:type="spellStart"/>
      <w:r w:rsidR="002E6E39" w:rsidRPr="00D953E7">
        <w:rPr>
          <w:rFonts w:ascii="Times New Roman" w:hAnsi="Times New Roman" w:cs="Times New Roman"/>
          <w:color w:val="002060"/>
        </w:rPr>
        <w:t>м.Театральная</w:t>
      </w:r>
      <w:proofErr w:type="spellEnd"/>
      <w:r w:rsidR="002E6E39" w:rsidRPr="00D953E7">
        <w:rPr>
          <w:rFonts w:ascii="Times New Roman" w:hAnsi="Times New Roman" w:cs="Times New Roman"/>
          <w:color w:val="002060"/>
        </w:rPr>
        <w:t>)</w:t>
      </w:r>
    </w:p>
    <w:p w:rsidR="00AD73B5" w:rsidRPr="00D953E7" w:rsidRDefault="008B3BB6" w:rsidP="00D953E7">
      <w:pPr>
        <w:rPr>
          <w:rFonts w:ascii="Times New Roman" w:hAnsi="Times New Roman" w:cs="Times New Roman"/>
          <w:color w:val="002060"/>
        </w:rPr>
      </w:pPr>
      <w:r w:rsidRPr="00D953E7">
        <w:rPr>
          <w:rFonts w:ascii="Times New Roman" w:hAnsi="Times New Roman" w:cs="Times New Roman"/>
          <w:b/>
          <w:color w:val="8064A2" w:themeColor="accent4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А2.   </w:t>
      </w:r>
      <w:r w:rsidR="00AD73B5" w:rsidRPr="00D953E7">
        <w:rPr>
          <w:rFonts w:ascii="Times New Roman" w:hAnsi="Times New Roman" w:cs="Times New Roman"/>
          <w:b/>
          <w:color w:val="002060"/>
        </w:rPr>
        <w:t xml:space="preserve">115054, </w:t>
      </w:r>
      <w:proofErr w:type="spellStart"/>
      <w:r w:rsidR="00AD73B5" w:rsidRPr="00D953E7">
        <w:rPr>
          <w:rFonts w:ascii="Times New Roman" w:hAnsi="Times New Roman" w:cs="Times New Roman"/>
          <w:b/>
          <w:color w:val="002060"/>
        </w:rPr>
        <w:t>г.Москва</w:t>
      </w:r>
      <w:proofErr w:type="spellEnd"/>
      <w:r w:rsidR="00AD73B5" w:rsidRPr="00D953E7">
        <w:rPr>
          <w:rFonts w:ascii="Times New Roman" w:hAnsi="Times New Roman" w:cs="Times New Roman"/>
          <w:b/>
          <w:color w:val="002060"/>
        </w:rPr>
        <w:t>,</w:t>
      </w:r>
      <w:r w:rsidR="00772A53" w:rsidRPr="00D953E7">
        <w:rPr>
          <w:rFonts w:ascii="Times New Roman" w:hAnsi="Times New Roman" w:cs="Times New Roman"/>
          <w:b/>
          <w:color w:val="002060"/>
        </w:rPr>
        <w:t xml:space="preserve"> </w:t>
      </w:r>
      <w:r w:rsidR="008B5F9E" w:rsidRPr="00D953E7">
        <w:rPr>
          <w:rFonts w:ascii="Times New Roman" w:hAnsi="Times New Roman" w:cs="Times New Roman"/>
          <w:b/>
          <w:color w:val="002060"/>
        </w:rPr>
        <w:t>ул.</w:t>
      </w:r>
      <w:r w:rsidR="00AD73B5" w:rsidRPr="00D953E7">
        <w:rPr>
          <w:rFonts w:ascii="Times New Roman" w:hAnsi="Times New Roman" w:cs="Times New Roman"/>
          <w:b/>
          <w:color w:val="002060"/>
        </w:rPr>
        <w:t xml:space="preserve"> </w:t>
      </w:r>
      <w:proofErr w:type="spellStart"/>
      <w:r w:rsidR="00B11668" w:rsidRPr="00D953E7">
        <w:rPr>
          <w:rFonts w:ascii="Times New Roman" w:hAnsi="Times New Roman" w:cs="Times New Roman"/>
          <w:b/>
          <w:color w:val="002060"/>
        </w:rPr>
        <w:t>Дубининская</w:t>
      </w:r>
      <w:proofErr w:type="spellEnd"/>
      <w:r w:rsidR="00B11668" w:rsidRPr="00D953E7">
        <w:rPr>
          <w:rFonts w:ascii="Times New Roman" w:hAnsi="Times New Roman" w:cs="Times New Roman"/>
          <w:b/>
          <w:color w:val="002060"/>
        </w:rPr>
        <w:t>, дом 7, а\я</w:t>
      </w:r>
      <w:r w:rsidRPr="00D953E7">
        <w:rPr>
          <w:rFonts w:ascii="Times New Roman" w:hAnsi="Times New Roman" w:cs="Times New Roman"/>
          <w:b/>
          <w:color w:val="002060"/>
        </w:rPr>
        <w:t xml:space="preserve"> ___</w:t>
      </w:r>
      <w:r w:rsidR="005C0205" w:rsidRPr="00D953E7">
        <w:rPr>
          <w:rFonts w:ascii="Times New Roman" w:hAnsi="Times New Roman" w:cs="Times New Roman"/>
          <w:b/>
          <w:color w:val="002060"/>
        </w:rPr>
        <w:t xml:space="preserve"> </w:t>
      </w:r>
      <w:r w:rsidRPr="00D953E7">
        <w:rPr>
          <w:rFonts w:ascii="Times New Roman" w:hAnsi="Times New Roman" w:cs="Times New Roman"/>
          <w:color w:val="002060"/>
        </w:rPr>
        <w:t>(</w:t>
      </w:r>
      <w:proofErr w:type="spellStart"/>
      <w:proofErr w:type="gramStart"/>
      <w:r w:rsidR="00AD73B5" w:rsidRPr="00D953E7">
        <w:rPr>
          <w:rFonts w:ascii="Times New Roman" w:hAnsi="Times New Roman" w:cs="Times New Roman"/>
          <w:color w:val="002060"/>
        </w:rPr>
        <w:t>ТЦ«</w:t>
      </w:r>
      <w:proofErr w:type="gramEnd"/>
      <w:r w:rsidR="00AD73B5" w:rsidRPr="00D953E7">
        <w:rPr>
          <w:rFonts w:ascii="Times New Roman" w:hAnsi="Times New Roman" w:cs="Times New Roman"/>
          <w:color w:val="002060"/>
        </w:rPr>
        <w:t>Кожевники</w:t>
      </w:r>
      <w:proofErr w:type="spellEnd"/>
      <w:r w:rsidRPr="00D953E7">
        <w:rPr>
          <w:rFonts w:ascii="Times New Roman" w:hAnsi="Times New Roman" w:cs="Times New Roman"/>
          <w:color w:val="002060"/>
        </w:rPr>
        <w:t xml:space="preserve">, </w:t>
      </w:r>
      <w:proofErr w:type="spellStart"/>
      <w:r w:rsidR="002E6E39" w:rsidRPr="00D953E7">
        <w:rPr>
          <w:rFonts w:ascii="Times New Roman" w:hAnsi="Times New Roman" w:cs="Times New Roman"/>
          <w:color w:val="002060"/>
        </w:rPr>
        <w:t>м.Павелецкая</w:t>
      </w:r>
      <w:proofErr w:type="spellEnd"/>
      <w:r w:rsidR="002E6E39" w:rsidRPr="00D953E7">
        <w:rPr>
          <w:rFonts w:ascii="Times New Roman" w:hAnsi="Times New Roman" w:cs="Times New Roman"/>
          <w:color w:val="00206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706"/>
        <w:gridCol w:w="2422"/>
      </w:tblGrid>
      <w:tr w:rsidR="00EC23DC" w:rsidRPr="00CE3911" w:rsidTr="00B179A7">
        <w:trPr>
          <w:trHeight w:val="57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EC23DC" w:rsidRPr="002E6E39" w:rsidRDefault="00EC23DC" w:rsidP="00B179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6E39">
              <w:rPr>
                <w:b/>
                <w:sz w:val="28"/>
                <w:szCs w:val="28"/>
                <w:u w:val="single"/>
              </w:rPr>
              <w:t>Срок аренды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23DC" w:rsidRPr="002E6E39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Цена за 1 мес.</w:t>
            </w:r>
          </w:p>
          <w:p w:rsidR="00EC23DC" w:rsidRPr="002E6E39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C23DC" w:rsidRPr="002E6E39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Стоимость за период</w:t>
            </w:r>
          </w:p>
          <w:p w:rsidR="00EC23DC" w:rsidRPr="002E6E39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EC23DC" w:rsidRPr="00CE3911" w:rsidTr="00B179A7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C" w:rsidRPr="000B3C07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6 мес.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C" w:rsidRPr="001833FF" w:rsidRDefault="00EC23DC" w:rsidP="005872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87279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50</w:t>
            </w:r>
            <w:r w:rsidR="00587279">
              <w:rPr>
                <w:b/>
                <w:sz w:val="24"/>
                <w:szCs w:val="24"/>
              </w:rPr>
              <w:t>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DC" w:rsidRPr="001833FF" w:rsidRDefault="00587279" w:rsidP="00B179A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105</w:t>
            </w:r>
            <w:r w:rsidR="00EC23DC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,00 руб.</w:t>
            </w:r>
          </w:p>
        </w:tc>
      </w:tr>
      <w:tr w:rsidR="00EC23DC" w:rsidRPr="00CE3911" w:rsidTr="00B179A7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23DC" w:rsidRPr="000B3C07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12 мес.</w:t>
            </w:r>
          </w:p>
        </w:tc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EC23DC" w:rsidRPr="001833FF" w:rsidRDefault="00EC23DC" w:rsidP="00B179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23DC" w:rsidRPr="001833FF" w:rsidRDefault="00587279" w:rsidP="005872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210</w:t>
            </w:r>
            <w:r w:rsidR="00EC23DC">
              <w:rPr>
                <w:sz w:val="24"/>
                <w:szCs w:val="24"/>
                <w:u w:val="single"/>
              </w:rPr>
              <w:t>00</w:t>
            </w:r>
            <w:r>
              <w:rPr>
                <w:sz w:val="24"/>
                <w:szCs w:val="24"/>
                <w:u w:val="single"/>
              </w:rPr>
              <w:t>,00 руб.</w:t>
            </w:r>
          </w:p>
        </w:tc>
      </w:tr>
      <w:tr w:rsidR="00EC23DC" w:rsidRPr="00CE3911" w:rsidTr="00B179A7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23DC" w:rsidRPr="000B3C07" w:rsidRDefault="00EC23DC" w:rsidP="00B179A7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3 мес.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23DC" w:rsidRPr="001833FF" w:rsidRDefault="00587279" w:rsidP="0058727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  <w:r w:rsidR="00EC23DC">
              <w:rPr>
                <w:b/>
                <w:sz w:val="24"/>
                <w:szCs w:val="24"/>
              </w:rPr>
              <w:t>0,00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EC23DC" w:rsidRPr="001833FF" w:rsidRDefault="00FD3B33" w:rsidP="00B179A7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600</w:t>
            </w:r>
            <w:r w:rsidR="00EC23DC">
              <w:rPr>
                <w:sz w:val="24"/>
                <w:szCs w:val="24"/>
                <w:u w:val="single"/>
              </w:rPr>
              <w:t>0,00 руб.</w:t>
            </w:r>
          </w:p>
        </w:tc>
      </w:tr>
    </w:tbl>
    <w:p w:rsidR="00D953E7" w:rsidRDefault="00D953E7" w:rsidP="00D953E7">
      <w:pPr>
        <w:pStyle w:val="a4"/>
        <w:ind w:left="360"/>
        <w:jc w:val="center"/>
        <w:rPr>
          <w:rFonts w:ascii="Times New Roman" w:hAnsi="Times New Roman" w:cs="Times New Roman"/>
          <w:b/>
          <w:color w:val="002060"/>
        </w:rPr>
      </w:pPr>
    </w:p>
    <w:p w:rsidR="00D953E7" w:rsidRDefault="00AC78E4" w:rsidP="00D953E7">
      <w:pPr>
        <w:pStyle w:val="a4"/>
        <w:ind w:left="360"/>
        <w:jc w:val="center"/>
        <w:rPr>
          <w:rFonts w:ascii="Times New Roman" w:hAnsi="Times New Roman" w:cs="Times New Roman"/>
          <w:color w:val="002060"/>
        </w:rPr>
      </w:pPr>
      <w:r w:rsidRPr="00695325">
        <w:rPr>
          <w:rFonts w:ascii="Times New Roman" w:hAnsi="Times New Roman" w:cs="Times New Roman"/>
          <w:b/>
          <w:color w:val="002060"/>
        </w:rPr>
        <w:t xml:space="preserve">Тариф на аренду «стандартной» почтовой </w:t>
      </w:r>
      <w:r w:rsidRPr="00695325">
        <w:rPr>
          <w:rFonts w:ascii="Times New Roman" w:hAnsi="Times New Roman" w:cs="Times New Roman"/>
          <w:b/>
          <w:bCs/>
          <w:color w:val="002060"/>
        </w:rPr>
        <w:t xml:space="preserve">Ячейки (а/я) </w:t>
      </w:r>
      <w:r w:rsidRPr="00695325">
        <w:rPr>
          <w:rFonts w:ascii="Times New Roman" w:hAnsi="Times New Roman" w:cs="Times New Roman"/>
          <w:b/>
          <w:color w:val="002060"/>
        </w:rPr>
        <w:t>по адресу</w:t>
      </w:r>
      <w:r w:rsidRPr="00695325">
        <w:rPr>
          <w:rFonts w:ascii="Times New Roman" w:hAnsi="Times New Roman" w:cs="Times New Roman"/>
          <w:color w:val="002060"/>
        </w:rPr>
        <w:t>:</w:t>
      </w:r>
    </w:p>
    <w:p w:rsidR="00CE3911" w:rsidRPr="00D953E7" w:rsidRDefault="008B3BB6" w:rsidP="00D953E7">
      <w:pPr>
        <w:rPr>
          <w:rFonts w:ascii="Times New Roman" w:hAnsi="Times New Roman" w:cs="Times New Roman"/>
          <w:color w:val="002060"/>
        </w:rPr>
      </w:pPr>
      <w:r w:rsidRPr="00D953E7">
        <w:rPr>
          <w:rFonts w:ascii="Times New Roman" w:hAnsi="Times New Roman" w:cs="Times New Roman"/>
          <w:b/>
          <w:color w:val="8064A2" w:themeColor="accent4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А3</w:t>
      </w:r>
      <w:r w:rsidRPr="00D953E7">
        <w:rPr>
          <w:rFonts w:ascii="Times New Roman" w:hAnsi="Times New Roman" w:cs="Times New Roman"/>
          <w:b/>
          <w:color w:val="002060"/>
          <w:sz w:val="24"/>
          <w:szCs w:val="24"/>
          <w14:glow w14:rad="228600">
            <w14:schemeClr w14:val="accent1">
              <w14:alpha w14:val="60000"/>
              <w14:satMod w14:val="175000"/>
            </w14:schemeClr>
          </w14:glow>
        </w:rPr>
        <w:t xml:space="preserve">.  </w:t>
      </w:r>
      <w:r w:rsidRPr="00D953E7">
        <w:rPr>
          <w:rFonts w:ascii="Times New Roman" w:hAnsi="Times New Roman" w:cs="Times New Roman"/>
          <w:b/>
          <w:color w:val="002060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="00AD73B5" w:rsidRPr="00D953E7">
        <w:rPr>
          <w:rFonts w:ascii="Times New Roman" w:hAnsi="Times New Roman" w:cs="Times New Roman"/>
          <w:b/>
          <w:color w:val="002060"/>
        </w:rPr>
        <w:t xml:space="preserve">115093, г. Москва, </w:t>
      </w:r>
      <w:r w:rsidR="008B5F9E" w:rsidRPr="00D953E7">
        <w:rPr>
          <w:rFonts w:ascii="Times New Roman" w:hAnsi="Times New Roman" w:cs="Times New Roman"/>
          <w:b/>
          <w:color w:val="002060"/>
        </w:rPr>
        <w:t>Партийный пер.</w:t>
      </w:r>
      <w:r w:rsidR="002E6E39" w:rsidRPr="00D953E7">
        <w:rPr>
          <w:rFonts w:ascii="Times New Roman" w:hAnsi="Times New Roman" w:cs="Times New Roman"/>
          <w:b/>
          <w:color w:val="002060"/>
        </w:rPr>
        <w:t xml:space="preserve">, </w:t>
      </w:r>
      <w:r w:rsidR="008B5F9E" w:rsidRPr="00D953E7">
        <w:rPr>
          <w:rFonts w:ascii="Times New Roman" w:hAnsi="Times New Roman" w:cs="Times New Roman"/>
          <w:b/>
          <w:color w:val="002060"/>
        </w:rPr>
        <w:t>д</w:t>
      </w:r>
      <w:r w:rsidR="002E6E39" w:rsidRPr="00D953E7">
        <w:rPr>
          <w:rFonts w:ascii="Times New Roman" w:hAnsi="Times New Roman" w:cs="Times New Roman"/>
          <w:b/>
          <w:color w:val="002060"/>
        </w:rPr>
        <w:t xml:space="preserve">ом </w:t>
      </w:r>
      <w:r w:rsidR="008B5F9E" w:rsidRPr="00D953E7">
        <w:rPr>
          <w:rFonts w:ascii="Times New Roman" w:hAnsi="Times New Roman" w:cs="Times New Roman"/>
          <w:b/>
          <w:color w:val="002060"/>
        </w:rPr>
        <w:t>1</w:t>
      </w:r>
      <w:r w:rsidR="00695325" w:rsidRPr="00D953E7">
        <w:rPr>
          <w:rFonts w:ascii="Times New Roman" w:hAnsi="Times New Roman" w:cs="Times New Roman"/>
          <w:b/>
          <w:color w:val="002060"/>
        </w:rPr>
        <w:t>, а/я _</w:t>
      </w:r>
      <w:r w:rsidR="005C0205" w:rsidRPr="00D953E7">
        <w:rPr>
          <w:rFonts w:ascii="Times New Roman" w:hAnsi="Times New Roman" w:cs="Times New Roman"/>
          <w:b/>
          <w:color w:val="002060"/>
        </w:rPr>
        <w:t xml:space="preserve"> </w:t>
      </w:r>
      <w:r w:rsidR="002E6E39" w:rsidRPr="00D953E7">
        <w:rPr>
          <w:rFonts w:ascii="Times New Roman" w:hAnsi="Times New Roman" w:cs="Times New Roman"/>
          <w:color w:val="002060"/>
        </w:rPr>
        <w:t>(</w:t>
      </w:r>
      <w:r w:rsidR="0025343A" w:rsidRPr="00D953E7">
        <w:rPr>
          <w:rFonts w:ascii="Times New Roman" w:hAnsi="Times New Roman" w:cs="Times New Roman"/>
          <w:color w:val="002060"/>
        </w:rPr>
        <w:t>ЗВИ -</w:t>
      </w:r>
      <w:r w:rsidRPr="00D953E7">
        <w:rPr>
          <w:rFonts w:ascii="Times New Roman" w:hAnsi="Times New Roman" w:cs="Times New Roman"/>
          <w:color w:val="002060"/>
        </w:rPr>
        <w:t xml:space="preserve">территория завода Ильича, </w:t>
      </w:r>
      <w:proofErr w:type="spellStart"/>
      <w:r w:rsidR="002E6E39" w:rsidRPr="00D953E7">
        <w:rPr>
          <w:rFonts w:ascii="Times New Roman" w:hAnsi="Times New Roman" w:cs="Times New Roman"/>
          <w:color w:val="002060"/>
        </w:rPr>
        <w:t>м.Серпуховская</w:t>
      </w:r>
      <w:proofErr w:type="spellEnd"/>
      <w:r w:rsidR="002E6E39" w:rsidRPr="00D953E7">
        <w:rPr>
          <w:rFonts w:ascii="Times New Roman" w:hAnsi="Times New Roman" w:cs="Times New Roman"/>
          <w:color w:val="002060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706"/>
        <w:gridCol w:w="2422"/>
      </w:tblGrid>
      <w:tr w:rsidR="00CE3911" w:rsidRPr="00CE3911" w:rsidTr="00695325">
        <w:trPr>
          <w:trHeight w:val="57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CE3911" w:rsidRPr="002E6E39" w:rsidRDefault="00CE3911" w:rsidP="00D3478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6E39">
              <w:rPr>
                <w:b/>
                <w:sz w:val="28"/>
                <w:szCs w:val="28"/>
                <w:u w:val="single"/>
              </w:rPr>
              <w:t>Срок аренды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911" w:rsidRPr="002E6E39" w:rsidRDefault="00CE3911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Цена за 1 мес.</w:t>
            </w:r>
          </w:p>
          <w:p w:rsidR="00CE3911" w:rsidRPr="002E6E39" w:rsidRDefault="00CE3911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CE3911" w:rsidRPr="002E6E39" w:rsidRDefault="00CE3911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Стоимость за период</w:t>
            </w:r>
          </w:p>
          <w:p w:rsidR="00CE3911" w:rsidRPr="002E6E39" w:rsidRDefault="00CE3911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C44234" w:rsidRPr="00CE3911" w:rsidTr="00C46E3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4" w:rsidRPr="000B3C07" w:rsidRDefault="00C44234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6 мес.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234" w:rsidRPr="001833FF" w:rsidRDefault="00C44234" w:rsidP="00C44234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1650,00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4" w:rsidRPr="001833FF" w:rsidRDefault="009B3DF4" w:rsidP="005872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9900</w:t>
            </w:r>
            <w:r w:rsidR="00C44234">
              <w:rPr>
                <w:sz w:val="24"/>
                <w:szCs w:val="24"/>
                <w:u w:val="single"/>
              </w:rPr>
              <w:t>,00 руб.</w:t>
            </w:r>
          </w:p>
        </w:tc>
      </w:tr>
      <w:tr w:rsidR="00C44234" w:rsidRPr="00CE3911" w:rsidTr="00C46E3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4" w:rsidRPr="000B3C07" w:rsidRDefault="00C44234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12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234" w:rsidRPr="001833FF" w:rsidRDefault="00C44234" w:rsidP="00D347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34" w:rsidRPr="001833FF" w:rsidRDefault="009B3DF4" w:rsidP="00587279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19800</w:t>
            </w:r>
            <w:r w:rsidR="00C44234">
              <w:rPr>
                <w:sz w:val="24"/>
                <w:szCs w:val="24"/>
                <w:u w:val="single"/>
              </w:rPr>
              <w:t>,00 руб.</w:t>
            </w:r>
          </w:p>
        </w:tc>
      </w:tr>
      <w:tr w:rsidR="00C44234" w:rsidRPr="00CE3911" w:rsidTr="00C46E3D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4" w:rsidRPr="000B3C07" w:rsidRDefault="00C44234" w:rsidP="00D3478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0B3C07">
              <w:rPr>
                <w:b/>
                <w:sz w:val="24"/>
                <w:szCs w:val="24"/>
                <w:u w:val="single"/>
              </w:rPr>
              <w:t>3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34" w:rsidRPr="001833FF" w:rsidRDefault="00C44234" w:rsidP="005872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4234" w:rsidRPr="001833FF" w:rsidRDefault="00C44234" w:rsidP="00614CDF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4950,00 руб.</w:t>
            </w:r>
          </w:p>
        </w:tc>
      </w:tr>
    </w:tbl>
    <w:p w:rsidR="00587279" w:rsidRDefault="00587279" w:rsidP="00AC78E4">
      <w:pPr>
        <w:pStyle w:val="a4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</w:p>
    <w:p w:rsidR="00587279" w:rsidRDefault="00AC78E4" w:rsidP="0078433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8085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ОТПРАВКА КОРРЕСПОНДЕНЦИИ</w:t>
      </w:r>
    </w:p>
    <w:p w:rsidR="0006022F" w:rsidRDefault="001833FF" w:rsidP="00587279">
      <w:pPr>
        <w:pStyle w:val="a4"/>
        <w:jc w:val="center"/>
        <w:rPr>
          <w:rFonts w:ascii="Times New Roman" w:hAnsi="Times New Roman" w:cs="Times New Roman"/>
          <w:b/>
          <w:color w:val="002060"/>
          <w:u w:val="single"/>
        </w:rPr>
      </w:pPr>
      <w:r w:rsidRPr="00695325">
        <w:rPr>
          <w:rFonts w:ascii="Times New Roman" w:hAnsi="Times New Roman" w:cs="Times New Roman"/>
          <w:b/>
          <w:color w:val="002060"/>
          <w:u w:val="single"/>
        </w:rPr>
        <w:t xml:space="preserve">Тариф на аренду «стандартной» почтовой ячейки для исходящей корреспонденции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706"/>
        <w:gridCol w:w="1897"/>
      </w:tblGrid>
      <w:tr w:rsidR="00976A85" w:rsidRPr="00CE3911" w:rsidTr="00F04D8B">
        <w:trPr>
          <w:trHeight w:val="57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76A85" w:rsidRPr="002E6E39" w:rsidRDefault="00976A85" w:rsidP="00F04D8B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6E39">
              <w:rPr>
                <w:b/>
                <w:sz w:val="28"/>
                <w:szCs w:val="28"/>
                <w:u w:val="single"/>
              </w:rPr>
              <w:t>Срок аренды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6A85" w:rsidRPr="002E6E39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Цена за 1 мес.</w:t>
            </w:r>
          </w:p>
          <w:p w:rsidR="00976A85" w:rsidRPr="002E6E39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6A85" w:rsidRPr="002E6E39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Отправка почты</w:t>
            </w:r>
          </w:p>
          <w:p w:rsidR="00976A85" w:rsidRPr="002E6E39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76A85" w:rsidRPr="00CE3911" w:rsidTr="00F04D8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587279">
            <w:pPr>
              <w:jc w:val="center"/>
              <w:rPr>
                <w:sz w:val="24"/>
                <w:szCs w:val="24"/>
              </w:rPr>
            </w:pPr>
            <w:r w:rsidRPr="00974B9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300,00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  <w:tr w:rsidR="00976A85" w:rsidRPr="00CE3911" w:rsidTr="00F04D8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F0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8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  <w:tr w:rsidR="00976A85" w:rsidRPr="00CE3911" w:rsidTr="00F04D8B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F04D8B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F04D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56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</w:tbl>
    <w:p w:rsidR="00EC23DC" w:rsidRDefault="00EC23DC" w:rsidP="00EC23DC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</w:p>
    <w:p w:rsidR="00587279" w:rsidRPr="00D56403" w:rsidRDefault="00587279" w:rsidP="0078433A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D56403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«Виртуальный ящик»</w:t>
      </w:r>
    </w:p>
    <w:p w:rsidR="00587279" w:rsidRDefault="00587279" w:rsidP="00587279">
      <w:pPr>
        <w:pStyle w:val="a4"/>
        <w:jc w:val="center"/>
        <w:rPr>
          <w:rFonts w:ascii="Times New Roman" w:hAnsi="Times New Roman" w:cs="Times New Roman"/>
          <w:b/>
          <w:color w:val="002060"/>
          <w:u w:val="single"/>
        </w:rPr>
      </w:pPr>
      <w:r>
        <w:rPr>
          <w:rFonts w:ascii="Times New Roman" w:hAnsi="Times New Roman" w:cs="Times New Roman"/>
          <w:b/>
          <w:color w:val="002060"/>
          <w:u w:val="single"/>
        </w:rPr>
        <w:t>Тариф на услугу по сканированию вложений и пересылк</w:t>
      </w:r>
      <w:r w:rsidR="00275FD4">
        <w:rPr>
          <w:rFonts w:ascii="Times New Roman" w:hAnsi="Times New Roman" w:cs="Times New Roman"/>
          <w:b/>
          <w:color w:val="002060"/>
          <w:u w:val="single"/>
        </w:rPr>
        <w:t>е</w:t>
      </w:r>
      <w:r>
        <w:rPr>
          <w:rFonts w:ascii="Times New Roman" w:hAnsi="Times New Roman" w:cs="Times New Roman"/>
          <w:b/>
          <w:color w:val="002060"/>
          <w:u w:val="single"/>
        </w:rPr>
        <w:t xml:space="preserve"> документов в эл. виде </w:t>
      </w:r>
      <w:proofErr w:type="gramStart"/>
      <w:r>
        <w:rPr>
          <w:rFonts w:ascii="Times New Roman" w:hAnsi="Times New Roman" w:cs="Times New Roman"/>
          <w:b/>
          <w:color w:val="002060"/>
          <w:u w:val="single"/>
        </w:rPr>
        <w:t xml:space="preserve">на </w:t>
      </w:r>
      <w:r w:rsidRPr="00F04D8B">
        <w:rPr>
          <w:rFonts w:ascii="Times New Roman" w:hAnsi="Times New Roman" w:cs="Times New Roman"/>
          <w:b/>
          <w:color w:val="002060"/>
          <w:u w:val="single"/>
        </w:rPr>
        <w:t xml:space="preserve"> </w:t>
      </w:r>
      <w:r>
        <w:rPr>
          <w:rFonts w:ascii="Times New Roman" w:hAnsi="Times New Roman" w:cs="Times New Roman"/>
          <w:b/>
          <w:color w:val="002060"/>
          <w:u w:val="single"/>
          <w:lang w:val="en-US"/>
        </w:rPr>
        <w:t>e</w:t>
      </w:r>
      <w:r w:rsidRPr="00F04D8B">
        <w:rPr>
          <w:rFonts w:ascii="Times New Roman" w:hAnsi="Times New Roman" w:cs="Times New Roman"/>
          <w:b/>
          <w:color w:val="002060"/>
          <w:u w:val="single"/>
        </w:rPr>
        <w:t>-</w:t>
      </w:r>
      <w:r>
        <w:rPr>
          <w:rFonts w:ascii="Times New Roman" w:hAnsi="Times New Roman" w:cs="Times New Roman"/>
          <w:b/>
          <w:color w:val="002060"/>
          <w:u w:val="single"/>
          <w:lang w:val="en-US"/>
        </w:rPr>
        <w:t>mail</w:t>
      </w:r>
      <w:proofErr w:type="gramEnd"/>
      <w:r>
        <w:rPr>
          <w:rFonts w:ascii="Times New Roman" w:hAnsi="Times New Roman" w:cs="Times New Roman"/>
          <w:b/>
          <w:color w:val="002060"/>
          <w:u w:val="single"/>
        </w:rPr>
        <w:t>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706"/>
        <w:gridCol w:w="2810"/>
      </w:tblGrid>
      <w:tr w:rsidR="00976A85" w:rsidRPr="002E6E39" w:rsidTr="00E018A5">
        <w:trPr>
          <w:trHeight w:val="571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976A85" w:rsidRPr="002E6E39" w:rsidRDefault="00976A85" w:rsidP="00E018A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E6E39">
              <w:rPr>
                <w:b/>
                <w:sz w:val="28"/>
                <w:szCs w:val="28"/>
                <w:u w:val="single"/>
              </w:rPr>
              <w:t>Срок аренды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976A85" w:rsidRPr="002E6E39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>Цена за 1 мес.</w:t>
            </w:r>
          </w:p>
          <w:p w:rsidR="00976A85" w:rsidRPr="002E6E39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976A85" w:rsidRPr="00F04D8B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Сканирование почты</w:t>
            </w:r>
          </w:p>
          <w:p w:rsidR="00976A85" w:rsidRPr="002E6E39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976A85" w:rsidRPr="00F04D8B" w:rsidTr="00E018A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3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587279">
            <w:pPr>
              <w:jc w:val="center"/>
              <w:rPr>
                <w:sz w:val="24"/>
                <w:szCs w:val="24"/>
              </w:rPr>
            </w:pPr>
            <w:r w:rsidRPr="00974B9E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300,00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3</w:t>
            </w:r>
            <w:r>
              <w:rPr>
                <w:sz w:val="24"/>
                <w:szCs w:val="24"/>
                <w:u w:val="single"/>
              </w:rPr>
              <w:t>9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  <w:tr w:rsidR="00976A85" w:rsidRPr="00F04D8B" w:rsidTr="00E018A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6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E01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7</w:t>
            </w:r>
            <w:r>
              <w:rPr>
                <w:sz w:val="24"/>
                <w:szCs w:val="24"/>
                <w:u w:val="single"/>
              </w:rPr>
              <w:t>8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  <w:tr w:rsidR="00976A85" w:rsidRPr="00F04D8B" w:rsidTr="00E018A5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A85" w:rsidRPr="000B3C07" w:rsidRDefault="00976A85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12</w:t>
            </w:r>
            <w:r w:rsidRPr="000B3C07">
              <w:rPr>
                <w:b/>
                <w:sz w:val="24"/>
                <w:szCs w:val="24"/>
                <w:u w:val="single"/>
              </w:rPr>
              <w:t xml:space="preserve"> мес.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6A85" w:rsidRPr="001833FF" w:rsidRDefault="00976A85" w:rsidP="00E018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A85" w:rsidRPr="00F04D8B" w:rsidRDefault="00976A85" w:rsidP="00976A85">
            <w:pPr>
              <w:jc w:val="center"/>
              <w:rPr>
                <w:sz w:val="24"/>
                <w:szCs w:val="24"/>
                <w:u w:val="single"/>
              </w:rPr>
            </w:pPr>
            <w:r w:rsidRPr="00F04D8B">
              <w:rPr>
                <w:sz w:val="24"/>
                <w:szCs w:val="24"/>
                <w:u w:val="single"/>
              </w:rPr>
              <w:t>1</w:t>
            </w:r>
            <w:r>
              <w:rPr>
                <w:sz w:val="24"/>
                <w:szCs w:val="24"/>
                <w:u w:val="single"/>
              </w:rPr>
              <w:t>56</w:t>
            </w:r>
            <w:r w:rsidRPr="00F04D8B">
              <w:rPr>
                <w:sz w:val="24"/>
                <w:szCs w:val="24"/>
                <w:u w:val="single"/>
              </w:rPr>
              <w:t>00,00 руб.</w:t>
            </w:r>
          </w:p>
        </w:tc>
      </w:tr>
    </w:tbl>
    <w:p w:rsidR="00587279" w:rsidRDefault="00587279" w:rsidP="00EC23DC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</w:p>
    <w:p w:rsidR="00D56403" w:rsidRDefault="00D56403" w:rsidP="007A7BB5">
      <w:pPr>
        <w:pStyle w:val="a4"/>
        <w:numPr>
          <w:ilvl w:val="0"/>
          <w:numId w:val="9"/>
        </w:numPr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 w:rsidRPr="00880852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Курьерская доставка в офис</w:t>
      </w:r>
      <w:r w:rsidRPr="007A7BB5"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  <w:t>»</w:t>
      </w:r>
    </w:p>
    <w:p w:rsidR="007A7BB5" w:rsidRPr="007A7BB5" w:rsidRDefault="007A7BB5" w:rsidP="007A7BB5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  <w:r w:rsidRPr="007A7BB5">
        <w:rPr>
          <w:rFonts w:ascii="Times New Roman" w:hAnsi="Times New Roman" w:cs="Times New Roman"/>
          <w:b/>
          <w:color w:val="002060"/>
        </w:rPr>
        <w:t xml:space="preserve">Курьерская доставка почты </w:t>
      </w:r>
      <w:proofErr w:type="gramStart"/>
      <w:r w:rsidRPr="007A7BB5">
        <w:rPr>
          <w:rFonts w:ascii="Times New Roman" w:hAnsi="Times New Roman" w:cs="Times New Roman"/>
          <w:b/>
          <w:color w:val="002060"/>
        </w:rPr>
        <w:t>из</w:t>
      </w:r>
      <w:proofErr w:type="gramEnd"/>
      <w:r w:rsidRPr="007A7BB5">
        <w:rPr>
          <w:rFonts w:ascii="Times New Roman" w:hAnsi="Times New Roman" w:cs="Times New Roman"/>
          <w:b/>
          <w:color w:val="002060"/>
        </w:rPr>
        <w:t xml:space="preserve"> а\я-в офис, по Москве, осуществляется сотрудником по раб. дням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42"/>
        <w:gridCol w:w="1902"/>
        <w:gridCol w:w="1651"/>
      </w:tblGrid>
      <w:tr w:rsidR="00D56403" w:rsidRPr="002E6E39" w:rsidTr="00D56403">
        <w:trPr>
          <w:trHeight w:val="354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D56403" w:rsidRPr="002E6E39" w:rsidRDefault="00D56403" w:rsidP="00E018A5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Услуга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403" w:rsidRPr="002E6E39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E6E39">
              <w:rPr>
                <w:b/>
                <w:sz w:val="24"/>
                <w:szCs w:val="24"/>
                <w:u w:val="single"/>
              </w:rPr>
              <w:t xml:space="preserve">Цена за 1 </w:t>
            </w:r>
            <w:r>
              <w:rPr>
                <w:b/>
                <w:sz w:val="24"/>
                <w:szCs w:val="24"/>
                <w:u w:val="single"/>
              </w:rPr>
              <w:t>выезд</w:t>
            </w:r>
          </w:p>
          <w:p w:rsidR="00D56403" w:rsidRPr="002E6E39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по заявке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56403" w:rsidRPr="002E6E39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Еженедельно</w:t>
            </w:r>
          </w:p>
          <w:p w:rsidR="00D56403" w:rsidRPr="002E6E39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(по договору)</w:t>
            </w:r>
          </w:p>
        </w:tc>
      </w:tr>
      <w:tr w:rsidR="00D56403" w:rsidRPr="001833FF" w:rsidTr="00D56403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0B3C07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Разовая доставка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1833FF" w:rsidRDefault="00D56403" w:rsidP="00D5640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500,00 руб.</w:t>
            </w:r>
            <w:r w:rsidR="0034307A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403" w:rsidRPr="00D56403" w:rsidRDefault="00D56403" w:rsidP="00E018A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D56403">
              <w:rPr>
                <w:b/>
                <w:sz w:val="24"/>
                <w:szCs w:val="24"/>
                <w:u w:val="single"/>
              </w:rPr>
              <w:t>350,00 руб.</w:t>
            </w:r>
            <w:r w:rsidR="0034307A">
              <w:rPr>
                <w:b/>
                <w:sz w:val="24"/>
                <w:szCs w:val="24"/>
                <w:u w:val="single"/>
              </w:rPr>
              <w:t>*</w:t>
            </w:r>
          </w:p>
        </w:tc>
      </w:tr>
    </w:tbl>
    <w:p w:rsidR="00D56403" w:rsidRDefault="00D56403" w:rsidP="00EC23DC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</w:p>
    <w:p w:rsidR="00AD4A21" w:rsidRPr="00AD4A21" w:rsidRDefault="000B3C07" w:rsidP="00AD4A21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color w:val="002060"/>
        </w:rPr>
      </w:pPr>
      <w:r w:rsidRPr="00EC23DC">
        <w:rPr>
          <w:rFonts w:ascii="Times New Roman" w:hAnsi="Times New Roman" w:cs="Times New Roman"/>
          <w:b/>
          <w:color w:val="002060"/>
        </w:rPr>
        <w:lastRenderedPageBreak/>
        <w:t>Проект «Лёгкая почта» -</w:t>
      </w:r>
      <w:r w:rsidRPr="00EC23DC">
        <w:rPr>
          <w:rFonts w:ascii="Times New Roman" w:hAnsi="Times New Roman" w:cs="Times New Roman"/>
          <w:color w:val="002060"/>
        </w:rPr>
        <w:t xml:space="preserve"> </w:t>
      </w:r>
      <w:r w:rsidRPr="00AD4A21">
        <w:rPr>
          <w:rFonts w:ascii="Times New Roman" w:hAnsi="Times New Roman" w:cs="Times New Roman"/>
          <w:b/>
          <w:color w:val="FF0000"/>
        </w:rPr>
        <w:t xml:space="preserve">предоставляется дополнительная скидка </w:t>
      </w:r>
      <w:r w:rsidR="00AD4A21">
        <w:rPr>
          <w:rFonts w:ascii="Times New Roman" w:hAnsi="Times New Roman" w:cs="Times New Roman"/>
          <w:b/>
          <w:color w:val="FF0000"/>
        </w:rPr>
        <w:t>в</w:t>
      </w:r>
      <w:r w:rsidRPr="00AD4A21">
        <w:rPr>
          <w:rFonts w:ascii="Times New Roman" w:hAnsi="Times New Roman" w:cs="Times New Roman"/>
          <w:b/>
          <w:color w:val="FF0000"/>
        </w:rPr>
        <w:t xml:space="preserve"> размере 10%</w:t>
      </w:r>
      <w:r w:rsidR="002C3DB9" w:rsidRPr="00AD4A21">
        <w:rPr>
          <w:rFonts w:ascii="Times New Roman" w:hAnsi="Times New Roman" w:cs="Times New Roman"/>
          <w:b/>
          <w:color w:val="FF0000"/>
        </w:rPr>
        <w:t xml:space="preserve"> </w:t>
      </w:r>
      <w:r w:rsidR="00D56403" w:rsidRPr="00AD4A21">
        <w:rPr>
          <w:rFonts w:ascii="Times New Roman" w:hAnsi="Times New Roman" w:cs="Times New Roman"/>
          <w:b/>
          <w:color w:val="FF0000"/>
        </w:rPr>
        <w:t>н</w:t>
      </w:r>
      <w:r w:rsidRPr="00AD4A21">
        <w:rPr>
          <w:rFonts w:ascii="Times New Roman" w:hAnsi="Times New Roman" w:cs="Times New Roman"/>
          <w:b/>
          <w:color w:val="FF0000"/>
        </w:rPr>
        <w:t xml:space="preserve">а </w:t>
      </w:r>
      <w:r w:rsidRPr="00EC23DC">
        <w:rPr>
          <w:rFonts w:ascii="Times New Roman" w:hAnsi="Times New Roman" w:cs="Times New Roman"/>
          <w:b/>
          <w:color w:val="FF0000"/>
        </w:rPr>
        <w:t>КОМПЛЕКСНОЕ ОБСЛУЖИВАНИЕ</w:t>
      </w:r>
      <w:r w:rsidR="00AD4A21">
        <w:rPr>
          <w:rFonts w:ascii="Times New Roman" w:hAnsi="Times New Roman" w:cs="Times New Roman"/>
          <w:b/>
          <w:color w:val="FF0000"/>
        </w:rPr>
        <w:t xml:space="preserve"> </w:t>
      </w:r>
    </w:p>
    <w:p w:rsidR="000B3C07" w:rsidRPr="000F29C5" w:rsidRDefault="00AD4A21" w:rsidP="00AD4A21">
      <w:pPr>
        <w:pStyle w:val="a4"/>
        <w:ind w:left="360"/>
        <w:rPr>
          <w:rFonts w:ascii="Times New Roman" w:hAnsi="Times New Roman" w:cs="Times New Roman"/>
          <w:b/>
          <w:color w:val="FF0000"/>
        </w:rPr>
      </w:pPr>
      <w:r w:rsidRPr="000F29C5">
        <w:rPr>
          <w:rFonts w:ascii="Times New Roman" w:hAnsi="Times New Roman" w:cs="Times New Roman"/>
          <w:b/>
          <w:color w:val="FF0000"/>
        </w:rPr>
        <w:t>(</w:t>
      </w:r>
      <w:r w:rsidR="000B3C07" w:rsidRPr="000F29C5">
        <w:rPr>
          <w:rFonts w:ascii="Times New Roman" w:hAnsi="Times New Roman" w:cs="Times New Roman"/>
          <w:b/>
          <w:color w:val="FF0000"/>
        </w:rPr>
        <w:t>получение + отправка корреспонденции</w:t>
      </w:r>
      <w:r w:rsidR="00976A85" w:rsidRPr="000F29C5">
        <w:rPr>
          <w:rFonts w:ascii="Times New Roman" w:hAnsi="Times New Roman" w:cs="Times New Roman"/>
          <w:b/>
          <w:color w:val="FF0000"/>
        </w:rPr>
        <w:t>/</w:t>
      </w:r>
      <w:r w:rsidR="00D56403" w:rsidRPr="000F29C5">
        <w:rPr>
          <w:rFonts w:ascii="Times New Roman" w:hAnsi="Times New Roman" w:cs="Times New Roman"/>
          <w:b/>
          <w:color w:val="FF0000"/>
        </w:rPr>
        <w:t xml:space="preserve"> или </w:t>
      </w:r>
      <w:r w:rsidR="00976A85" w:rsidRPr="000F29C5">
        <w:rPr>
          <w:rFonts w:ascii="Times New Roman" w:hAnsi="Times New Roman" w:cs="Times New Roman"/>
          <w:b/>
          <w:color w:val="FF0000"/>
        </w:rPr>
        <w:t>получение+ сканирование</w:t>
      </w:r>
      <w:r w:rsidRPr="000F29C5">
        <w:rPr>
          <w:rFonts w:ascii="Times New Roman" w:hAnsi="Times New Roman" w:cs="Times New Roman"/>
          <w:b/>
          <w:color w:val="FF0000"/>
        </w:rPr>
        <w:t>)</w:t>
      </w:r>
    </w:p>
    <w:p w:rsidR="00B13362" w:rsidRPr="005C0205" w:rsidRDefault="005F2B8B" w:rsidP="00AC78E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color w:val="002060"/>
        </w:rPr>
      </w:pPr>
      <w:proofErr w:type="gramStart"/>
      <w:r w:rsidRPr="005C0205">
        <w:rPr>
          <w:rFonts w:ascii="Times New Roman" w:hAnsi="Times New Roman" w:cs="Times New Roman"/>
          <w:b/>
          <w:color w:val="002060"/>
        </w:rPr>
        <w:t>Стоимость</w:t>
      </w:r>
      <w:proofErr w:type="gramEnd"/>
      <w:r w:rsidRPr="005C0205">
        <w:rPr>
          <w:rFonts w:ascii="Times New Roman" w:hAnsi="Times New Roman" w:cs="Times New Roman"/>
          <w:b/>
          <w:color w:val="002060"/>
        </w:rPr>
        <w:t xml:space="preserve"> а/я </w:t>
      </w:r>
      <w:r w:rsidR="0006022F" w:rsidRPr="005C0205">
        <w:rPr>
          <w:rFonts w:ascii="Times New Roman" w:hAnsi="Times New Roman" w:cs="Times New Roman"/>
          <w:b/>
          <w:color w:val="002060"/>
        </w:rPr>
        <w:t>«</w:t>
      </w:r>
      <w:r w:rsidRPr="005C0205">
        <w:rPr>
          <w:rFonts w:ascii="Times New Roman" w:hAnsi="Times New Roman" w:cs="Times New Roman"/>
          <w:b/>
          <w:color w:val="002060"/>
        </w:rPr>
        <w:t>увеличенного размера</w:t>
      </w:r>
      <w:r w:rsidR="0006022F" w:rsidRPr="005C0205">
        <w:rPr>
          <w:rFonts w:ascii="Times New Roman" w:hAnsi="Times New Roman" w:cs="Times New Roman"/>
          <w:b/>
          <w:color w:val="002060"/>
        </w:rPr>
        <w:t>»</w:t>
      </w:r>
      <w:r w:rsidRPr="005C0205">
        <w:rPr>
          <w:rFonts w:ascii="Times New Roman" w:hAnsi="Times New Roman" w:cs="Times New Roman"/>
          <w:b/>
          <w:color w:val="002060"/>
        </w:rPr>
        <w:t xml:space="preserve"> или «ИМЕННОЙ» ячейки</w:t>
      </w:r>
      <w:r w:rsidR="00B13362" w:rsidRPr="005C0205">
        <w:rPr>
          <w:rFonts w:ascii="Times New Roman" w:hAnsi="Times New Roman" w:cs="Times New Roman"/>
          <w:b/>
          <w:color w:val="002060"/>
        </w:rPr>
        <w:t xml:space="preserve"> </w:t>
      </w:r>
      <w:r w:rsidRPr="005C0205">
        <w:rPr>
          <w:rFonts w:ascii="Times New Roman" w:hAnsi="Times New Roman" w:cs="Times New Roman"/>
          <w:b/>
          <w:color w:val="002060"/>
        </w:rPr>
        <w:t>рассчитывается по двойному тарифу (К2)</w:t>
      </w:r>
      <w:r w:rsidR="00CE3911" w:rsidRPr="005C0205">
        <w:rPr>
          <w:rFonts w:ascii="Times New Roman" w:hAnsi="Times New Roman" w:cs="Times New Roman"/>
          <w:b/>
          <w:color w:val="002060"/>
        </w:rPr>
        <w:t>.</w:t>
      </w:r>
    </w:p>
    <w:p w:rsidR="00F2541C" w:rsidRDefault="00F2541C" w:rsidP="00AC78E4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>Стоимость оплаты хранения и оформления долгосрочной Доверенности на получение и отправку корреспонденции в отд. Почта России –</w:t>
      </w:r>
      <w:r w:rsidR="00AE1929">
        <w:rPr>
          <w:rFonts w:ascii="Times New Roman" w:hAnsi="Times New Roman" w:cs="Times New Roman"/>
          <w:b/>
          <w:color w:val="002060"/>
        </w:rPr>
        <w:t xml:space="preserve"> 110</w:t>
      </w:r>
      <w:r>
        <w:rPr>
          <w:rFonts w:ascii="Times New Roman" w:hAnsi="Times New Roman" w:cs="Times New Roman"/>
          <w:b/>
          <w:color w:val="002060"/>
        </w:rPr>
        <w:t>0,00 руб./год</w:t>
      </w:r>
    </w:p>
    <w:p w:rsidR="00D953E7" w:rsidRDefault="00D953E7" w:rsidP="00D953E7">
      <w:pPr>
        <w:pStyle w:val="a4"/>
        <w:numPr>
          <w:ilvl w:val="0"/>
          <w:numId w:val="9"/>
        </w:numPr>
        <w:rPr>
          <w:rFonts w:ascii="Times New Roman" w:hAnsi="Times New Roman" w:cs="Times New Roman"/>
          <w:b/>
          <w:color w:val="002060"/>
        </w:rPr>
      </w:pPr>
      <w:r w:rsidRPr="005C0205">
        <w:rPr>
          <w:rFonts w:ascii="Times New Roman" w:hAnsi="Times New Roman" w:cs="Times New Roman"/>
          <w:b/>
          <w:color w:val="002060"/>
        </w:rPr>
        <w:t>Тариф на аренду почтового а/</w:t>
      </w:r>
      <w:proofErr w:type="gramStart"/>
      <w:r w:rsidRPr="005C0205">
        <w:rPr>
          <w:rFonts w:ascii="Times New Roman" w:hAnsi="Times New Roman" w:cs="Times New Roman"/>
          <w:b/>
          <w:color w:val="002060"/>
        </w:rPr>
        <w:t>я  Группой</w:t>
      </w:r>
      <w:proofErr w:type="gramEnd"/>
      <w:r w:rsidRPr="005C0205">
        <w:rPr>
          <w:rFonts w:ascii="Times New Roman" w:hAnsi="Times New Roman" w:cs="Times New Roman"/>
          <w:b/>
          <w:color w:val="002060"/>
        </w:rPr>
        <w:t xml:space="preserve">  «дочерних» компаний</w:t>
      </w:r>
      <w:r w:rsidRPr="005C0205">
        <w:rPr>
          <w:rFonts w:ascii="Times New Roman" w:hAnsi="Times New Roman" w:cs="Times New Roman"/>
          <w:color w:val="002060"/>
        </w:rPr>
        <w:t xml:space="preserve">  или представителями</w:t>
      </w:r>
      <w:r w:rsidRPr="005C0205">
        <w:rPr>
          <w:rFonts w:ascii="Times New Roman" w:hAnsi="Times New Roman" w:cs="Times New Roman"/>
          <w:b/>
          <w:color w:val="002060"/>
        </w:rPr>
        <w:t xml:space="preserve"> Саморегулируемых Организаций Арбитражных  Управляющих необходимо  согласовывать  с  менеджером компании.</w:t>
      </w:r>
    </w:p>
    <w:p w:rsidR="00D953E7" w:rsidRPr="005C0205" w:rsidRDefault="00D953E7" w:rsidP="00D953E7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</w:p>
    <w:p w:rsidR="00EC23DC" w:rsidRPr="00EC23DC" w:rsidRDefault="00EC23DC" w:rsidP="00EC23DC">
      <w:pPr>
        <w:pStyle w:val="a4"/>
        <w:ind w:left="360"/>
        <w:rPr>
          <w:rFonts w:ascii="Times New Roman" w:hAnsi="Times New Roman" w:cs="Times New Roman"/>
          <w:b/>
          <w:color w:val="002060"/>
        </w:rPr>
      </w:pPr>
      <w:bookmarkStart w:id="0" w:name="_GoBack"/>
      <w:bookmarkEnd w:id="0"/>
    </w:p>
    <w:sectPr w:rsidR="00EC23DC" w:rsidRPr="00EC23DC" w:rsidSect="0069532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26F7"/>
    <w:multiLevelType w:val="hybridMultilevel"/>
    <w:tmpl w:val="B4328E12"/>
    <w:lvl w:ilvl="0" w:tplc="BA607A0C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C3917C7"/>
    <w:multiLevelType w:val="hybridMultilevel"/>
    <w:tmpl w:val="CB785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B49BB"/>
    <w:multiLevelType w:val="hybridMultilevel"/>
    <w:tmpl w:val="500C47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D5865"/>
    <w:multiLevelType w:val="hybridMultilevel"/>
    <w:tmpl w:val="C674CE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04F15"/>
    <w:multiLevelType w:val="hybridMultilevel"/>
    <w:tmpl w:val="D0A60D30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345D1A11"/>
    <w:multiLevelType w:val="hybridMultilevel"/>
    <w:tmpl w:val="6C60FF72"/>
    <w:lvl w:ilvl="0" w:tplc="0419000F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365A6538"/>
    <w:multiLevelType w:val="hybridMultilevel"/>
    <w:tmpl w:val="83608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410A38"/>
    <w:multiLevelType w:val="hybridMultilevel"/>
    <w:tmpl w:val="D53A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75F48"/>
    <w:multiLevelType w:val="hybridMultilevel"/>
    <w:tmpl w:val="F3A2349E"/>
    <w:lvl w:ilvl="0" w:tplc="47BEBC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70"/>
    <w:rsid w:val="00020525"/>
    <w:rsid w:val="0003732B"/>
    <w:rsid w:val="0006022F"/>
    <w:rsid w:val="000873EC"/>
    <w:rsid w:val="000A2942"/>
    <w:rsid w:val="000B3C07"/>
    <w:rsid w:val="000C4A66"/>
    <w:rsid w:val="000D4C33"/>
    <w:rsid w:val="000F29C5"/>
    <w:rsid w:val="00120CB0"/>
    <w:rsid w:val="00124F5A"/>
    <w:rsid w:val="00154E22"/>
    <w:rsid w:val="00177F9E"/>
    <w:rsid w:val="001833FF"/>
    <w:rsid w:val="001855AE"/>
    <w:rsid w:val="001D5D3F"/>
    <w:rsid w:val="0025343A"/>
    <w:rsid w:val="00275FD4"/>
    <w:rsid w:val="00286060"/>
    <w:rsid w:val="002C3DB9"/>
    <w:rsid w:val="002E6E39"/>
    <w:rsid w:val="003240F4"/>
    <w:rsid w:val="0034307A"/>
    <w:rsid w:val="0035555C"/>
    <w:rsid w:val="00357727"/>
    <w:rsid w:val="00374664"/>
    <w:rsid w:val="00380BC4"/>
    <w:rsid w:val="003B1B2A"/>
    <w:rsid w:val="003B2E24"/>
    <w:rsid w:val="00425A98"/>
    <w:rsid w:val="004464A9"/>
    <w:rsid w:val="00454470"/>
    <w:rsid w:val="00455318"/>
    <w:rsid w:val="00457A19"/>
    <w:rsid w:val="00577CDF"/>
    <w:rsid w:val="00587279"/>
    <w:rsid w:val="005A02FD"/>
    <w:rsid w:val="005B4674"/>
    <w:rsid w:val="005C0205"/>
    <w:rsid w:val="005D7FC7"/>
    <w:rsid w:val="005F2B8B"/>
    <w:rsid w:val="00614CDF"/>
    <w:rsid w:val="00624A51"/>
    <w:rsid w:val="00666270"/>
    <w:rsid w:val="00680D65"/>
    <w:rsid w:val="006814B1"/>
    <w:rsid w:val="00690E44"/>
    <w:rsid w:val="00695325"/>
    <w:rsid w:val="00695CC8"/>
    <w:rsid w:val="006A1CAA"/>
    <w:rsid w:val="00734E08"/>
    <w:rsid w:val="00752CA6"/>
    <w:rsid w:val="00772A53"/>
    <w:rsid w:val="0078179C"/>
    <w:rsid w:val="0078433A"/>
    <w:rsid w:val="00787122"/>
    <w:rsid w:val="007A7BB5"/>
    <w:rsid w:val="007D69A5"/>
    <w:rsid w:val="007F3E5E"/>
    <w:rsid w:val="00880852"/>
    <w:rsid w:val="008B3BB6"/>
    <w:rsid w:val="008B5F9E"/>
    <w:rsid w:val="008B79C3"/>
    <w:rsid w:val="00933945"/>
    <w:rsid w:val="00953C64"/>
    <w:rsid w:val="00956F85"/>
    <w:rsid w:val="00974B9E"/>
    <w:rsid w:val="00976A85"/>
    <w:rsid w:val="009A4CCC"/>
    <w:rsid w:val="009B3DF4"/>
    <w:rsid w:val="00A13DA9"/>
    <w:rsid w:val="00A55D53"/>
    <w:rsid w:val="00A73216"/>
    <w:rsid w:val="00A822C3"/>
    <w:rsid w:val="00AA4C9C"/>
    <w:rsid w:val="00AC4967"/>
    <w:rsid w:val="00AC78E4"/>
    <w:rsid w:val="00AD4A21"/>
    <w:rsid w:val="00AD73B5"/>
    <w:rsid w:val="00AE1929"/>
    <w:rsid w:val="00AE7F95"/>
    <w:rsid w:val="00AF1BEA"/>
    <w:rsid w:val="00B11668"/>
    <w:rsid w:val="00B13362"/>
    <w:rsid w:val="00B252D7"/>
    <w:rsid w:val="00B72B0C"/>
    <w:rsid w:val="00B93476"/>
    <w:rsid w:val="00B93949"/>
    <w:rsid w:val="00BF402E"/>
    <w:rsid w:val="00C014A8"/>
    <w:rsid w:val="00C25AF4"/>
    <w:rsid w:val="00C44234"/>
    <w:rsid w:val="00C462F9"/>
    <w:rsid w:val="00CE3911"/>
    <w:rsid w:val="00D251BE"/>
    <w:rsid w:val="00D56403"/>
    <w:rsid w:val="00D953E7"/>
    <w:rsid w:val="00DE175B"/>
    <w:rsid w:val="00DE3F0A"/>
    <w:rsid w:val="00E87876"/>
    <w:rsid w:val="00EC23DC"/>
    <w:rsid w:val="00F04D8B"/>
    <w:rsid w:val="00F2541C"/>
    <w:rsid w:val="00F3146C"/>
    <w:rsid w:val="00F45B48"/>
    <w:rsid w:val="00F934A0"/>
    <w:rsid w:val="00FD3B33"/>
    <w:rsid w:val="00FF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3561A"/>
  <w15:docId w15:val="{705C476C-A582-4999-91A0-F0B86DE9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4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462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6E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E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71CD8-56E0-4D8E-AA8C-C19C26F8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ИнСвязьСервис</dc:creator>
  <cp:lastModifiedBy>ИнСвязьСервис</cp:lastModifiedBy>
  <cp:revision>17</cp:revision>
  <cp:lastPrinted>2023-11-01T10:08:00Z</cp:lastPrinted>
  <dcterms:created xsi:type="dcterms:W3CDTF">2023-10-27T09:26:00Z</dcterms:created>
  <dcterms:modified xsi:type="dcterms:W3CDTF">2023-11-01T11:31:00Z</dcterms:modified>
</cp:coreProperties>
</file>